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BC" w:rsidRPr="00062B04" w:rsidRDefault="00F241BC">
      <w:pPr>
        <w:pStyle w:val="Heading1"/>
        <w:rPr>
          <w:b/>
          <w:color w:val="000000" w:themeColor="text1"/>
          <w:szCs w:val="28"/>
          <w:lang w:val="fr-FR"/>
        </w:rPr>
      </w:pPr>
      <w:r w:rsidRPr="00062B04">
        <w:rPr>
          <w:color w:val="000000" w:themeColor="text1"/>
          <w:szCs w:val="28"/>
          <w:lang w:val="fr-FR"/>
        </w:rPr>
        <w:t>SURVOL des LIVRES de la BIBLE –</w:t>
      </w:r>
      <w:r w:rsidRPr="00062B04">
        <w:rPr>
          <w:b/>
          <w:color w:val="000000" w:themeColor="text1"/>
          <w:szCs w:val="28"/>
          <w:lang w:val="fr-FR"/>
        </w:rPr>
        <w:t xml:space="preserve"> Colossiens</w:t>
      </w:r>
    </w:p>
    <w:p w:rsidR="00F241BC" w:rsidRPr="00062B04" w:rsidRDefault="00F241BC">
      <w:pPr>
        <w:rPr>
          <w:rFonts w:ascii="Arial" w:hAnsi="Arial"/>
          <w:color w:val="000000" w:themeColor="text1"/>
          <w:sz w:val="28"/>
          <w:szCs w:val="28"/>
        </w:rPr>
      </w:pPr>
    </w:p>
    <w:p w:rsidR="00F241BC" w:rsidRPr="00062B04" w:rsidRDefault="00F241BC">
      <w:pPr>
        <w:ind w:left="1200" w:hanging="1200"/>
        <w:rPr>
          <w:rFonts w:ascii="Arial" w:hAnsi="Arial"/>
          <w:color w:val="000000" w:themeColor="text1"/>
          <w:sz w:val="28"/>
          <w:szCs w:val="28"/>
        </w:rPr>
      </w:pPr>
      <w:r w:rsidRPr="00062B04">
        <w:rPr>
          <w:rFonts w:ascii="Arial" w:hAnsi="Arial"/>
          <w:b/>
          <w:color w:val="000000" w:themeColor="text1"/>
          <w:sz w:val="28"/>
          <w:szCs w:val="28"/>
        </w:rPr>
        <w:t>1.  ÉCRIVAIN</w:t>
      </w:r>
      <w:r w:rsidR="004A0B1C" w:rsidRPr="00062B04">
        <w:rPr>
          <w:rFonts w:ascii="Arial" w:hAnsi="Arial"/>
          <w:color w:val="000000" w:themeColor="text1"/>
          <w:sz w:val="28"/>
          <w:szCs w:val="28"/>
        </w:rPr>
        <w:t xml:space="preserve"> : Le style et</w:t>
      </w:r>
      <w:r w:rsidRPr="00062B04">
        <w:rPr>
          <w:rFonts w:ascii="Arial" w:hAnsi="Arial"/>
          <w:color w:val="000000" w:themeColor="text1"/>
          <w:sz w:val="28"/>
          <w:szCs w:val="28"/>
        </w:rPr>
        <w:t xml:space="preserve"> le contenu semblable</w:t>
      </w:r>
      <w:r w:rsidR="004A0B1C" w:rsidRPr="00062B04">
        <w:rPr>
          <w:rFonts w:ascii="Arial" w:hAnsi="Arial"/>
          <w:color w:val="000000" w:themeColor="text1"/>
          <w:sz w:val="28"/>
          <w:szCs w:val="28"/>
        </w:rPr>
        <w:t>s à Éphésiens plus</w:t>
      </w:r>
      <w:r w:rsidRPr="00062B04">
        <w:rPr>
          <w:rFonts w:ascii="Arial" w:hAnsi="Arial"/>
          <w:color w:val="000000" w:themeColor="text1"/>
          <w:sz w:val="28"/>
          <w:szCs w:val="28"/>
        </w:rPr>
        <w:t xml:space="preserve"> son nom dans le texte (1v1) confirment que l'apôt</w:t>
      </w:r>
      <w:r w:rsidR="004A0B1C" w:rsidRPr="00062B04">
        <w:rPr>
          <w:rFonts w:ascii="Arial" w:hAnsi="Arial"/>
          <w:color w:val="000000" w:themeColor="text1"/>
          <w:sz w:val="28"/>
          <w:szCs w:val="28"/>
        </w:rPr>
        <w:t>re Paul l'a écrit. Il n'est jamais allé à Colosse (1v4, 9, 2v1et4) !</w:t>
      </w:r>
    </w:p>
    <w:p w:rsidR="00F241BC" w:rsidRPr="00062B04" w:rsidRDefault="00F241BC">
      <w:pPr>
        <w:ind w:left="1200" w:hanging="1200"/>
        <w:rPr>
          <w:rFonts w:ascii="Arial" w:hAnsi="Arial"/>
          <w:color w:val="000000" w:themeColor="text1"/>
          <w:sz w:val="28"/>
          <w:szCs w:val="28"/>
        </w:rPr>
      </w:pPr>
    </w:p>
    <w:p w:rsidR="00F241BC" w:rsidRPr="00062B04" w:rsidRDefault="00F241BC">
      <w:pPr>
        <w:pStyle w:val="PlainText"/>
        <w:ind w:left="1200" w:hanging="1200"/>
        <w:rPr>
          <w:rFonts w:ascii="Arial" w:hAnsi="Arial"/>
          <w:color w:val="000000" w:themeColor="text1"/>
          <w:sz w:val="28"/>
          <w:szCs w:val="28"/>
        </w:rPr>
      </w:pPr>
      <w:r w:rsidRPr="00062B04">
        <w:rPr>
          <w:rFonts w:ascii="Arial" w:hAnsi="Arial"/>
          <w:b/>
          <w:color w:val="000000" w:themeColor="text1"/>
          <w:sz w:val="28"/>
          <w:szCs w:val="28"/>
        </w:rPr>
        <w:t>2.  DATE</w:t>
      </w:r>
      <w:r w:rsidRPr="00062B04">
        <w:rPr>
          <w:rFonts w:ascii="Arial" w:hAnsi="Arial"/>
          <w:color w:val="000000" w:themeColor="text1"/>
          <w:sz w:val="28"/>
          <w:szCs w:val="28"/>
        </w:rPr>
        <w:t xml:space="preserve"> : Paul est en prison (4v3) avec Aristarque (4v10).  Il a des amis auprès de lui (1v1, 4v10à12) qui n'était pas le cas pour son dernier emprisonnement (2Tim 4v6, 9à12 et 16). La cause de son emprisonnement est celle des Actes (cf. Ac22v21à22 et Col4v3) où il annonce le mystère du Messie juif offert aux non juifs</w:t>
      </w:r>
      <w:r w:rsidR="006E056A" w:rsidRPr="00062B04">
        <w:rPr>
          <w:rFonts w:ascii="Arial" w:hAnsi="Arial"/>
          <w:color w:val="000000" w:themeColor="text1"/>
          <w:sz w:val="28"/>
          <w:szCs w:val="28"/>
        </w:rPr>
        <w:t xml:space="preserve"> </w:t>
      </w:r>
      <w:r w:rsidRPr="00062B04">
        <w:rPr>
          <w:rFonts w:ascii="Arial" w:hAnsi="Arial"/>
          <w:color w:val="000000" w:themeColor="text1"/>
          <w:sz w:val="28"/>
          <w:szCs w:val="28"/>
        </w:rPr>
        <w:t xml:space="preserve">(1v27).  Ce </w:t>
      </w:r>
      <w:r w:rsidR="004A0B1C" w:rsidRPr="00062B04">
        <w:rPr>
          <w:rFonts w:ascii="Arial" w:hAnsi="Arial"/>
          <w:color w:val="000000" w:themeColor="text1"/>
          <w:sz w:val="28"/>
          <w:szCs w:val="28"/>
        </w:rPr>
        <w:t>deuxième</w:t>
      </w:r>
      <w:r w:rsidRPr="00062B04">
        <w:rPr>
          <w:rFonts w:ascii="Arial" w:hAnsi="Arial"/>
          <w:color w:val="000000" w:themeColor="text1"/>
          <w:sz w:val="28"/>
          <w:szCs w:val="28"/>
        </w:rPr>
        <w:t xml:space="preserve"> emprisonnement s'est passé entre l'an 60 et 62.  Au début il était seul en prison, mais vers la fin il y avait du monde.  Donc la let</w:t>
      </w:r>
      <w:r w:rsidR="004A0B1C" w:rsidRPr="00062B04">
        <w:rPr>
          <w:rFonts w:ascii="Arial" w:hAnsi="Arial"/>
          <w:color w:val="000000" w:themeColor="text1"/>
          <w:sz w:val="28"/>
          <w:szCs w:val="28"/>
        </w:rPr>
        <w:t>tre a été écrite vers la fin, dans l’an</w:t>
      </w:r>
      <w:r w:rsidRPr="00062B04">
        <w:rPr>
          <w:rFonts w:ascii="Arial" w:hAnsi="Arial"/>
          <w:color w:val="000000" w:themeColor="text1"/>
          <w:sz w:val="28"/>
          <w:szCs w:val="28"/>
        </w:rPr>
        <w:t xml:space="preserve"> 62.</w:t>
      </w:r>
    </w:p>
    <w:p w:rsidR="00F241BC" w:rsidRPr="00062B04" w:rsidRDefault="00F241BC">
      <w:pPr>
        <w:ind w:left="1200" w:hanging="1200"/>
        <w:rPr>
          <w:rFonts w:ascii="Arial" w:hAnsi="Arial"/>
          <w:color w:val="000000" w:themeColor="text1"/>
          <w:sz w:val="28"/>
          <w:szCs w:val="28"/>
        </w:rPr>
      </w:pPr>
    </w:p>
    <w:p w:rsidR="00F241BC" w:rsidRPr="00062B04" w:rsidRDefault="00F241BC">
      <w:pPr>
        <w:ind w:left="1200" w:hanging="1200"/>
        <w:rPr>
          <w:rFonts w:ascii="Arial" w:hAnsi="Arial"/>
          <w:color w:val="000000" w:themeColor="text1"/>
          <w:sz w:val="28"/>
          <w:szCs w:val="28"/>
        </w:rPr>
      </w:pPr>
      <w:r w:rsidRPr="00062B04">
        <w:rPr>
          <w:rFonts w:ascii="Arial" w:hAnsi="Arial"/>
          <w:b/>
          <w:color w:val="000000" w:themeColor="text1"/>
          <w:sz w:val="28"/>
          <w:szCs w:val="28"/>
        </w:rPr>
        <w:t>3.  LECTEURS</w:t>
      </w:r>
      <w:r w:rsidRPr="00062B04">
        <w:rPr>
          <w:rFonts w:ascii="Arial" w:hAnsi="Arial"/>
          <w:color w:val="000000" w:themeColor="text1"/>
          <w:sz w:val="28"/>
          <w:szCs w:val="28"/>
        </w:rPr>
        <w:t xml:space="preserve"> : Cette lettre a été écrite à l'assemblée de Colosse (1v2) mais renvoyée pour être lue dans l'assemblée de Laodicée (4v16).  Comme la lettre aux Éphésiens renvoyée aux </w:t>
      </w:r>
      <w:r w:rsidR="004A0B1C" w:rsidRPr="00062B04">
        <w:rPr>
          <w:rFonts w:ascii="Arial" w:hAnsi="Arial"/>
          <w:color w:val="000000" w:themeColor="text1"/>
          <w:sz w:val="28"/>
          <w:szCs w:val="28"/>
        </w:rPr>
        <w:t>Laodicean</w:t>
      </w:r>
      <w:r w:rsidRPr="00062B04">
        <w:rPr>
          <w:rFonts w:ascii="Arial" w:hAnsi="Arial"/>
          <w:color w:val="000000" w:themeColor="text1"/>
          <w:sz w:val="28"/>
          <w:szCs w:val="28"/>
        </w:rPr>
        <w:t xml:space="preserve"> (4v16), elle est une lettre circulaire adressée à </w:t>
      </w:r>
      <w:r w:rsidRPr="00062B04">
        <w:rPr>
          <w:rFonts w:ascii="Arial" w:hAnsi="Arial"/>
          <w:color w:val="000000" w:themeColor="text1"/>
          <w:sz w:val="28"/>
          <w:szCs w:val="28"/>
          <w:u w:val="single"/>
        </w:rPr>
        <w:t>nous</w:t>
      </w:r>
      <w:r w:rsidRPr="00062B04">
        <w:rPr>
          <w:rFonts w:ascii="Arial" w:hAnsi="Arial"/>
          <w:color w:val="000000" w:themeColor="text1"/>
          <w:sz w:val="28"/>
          <w:szCs w:val="28"/>
        </w:rPr>
        <w:t xml:space="preserve"> tous.</w:t>
      </w:r>
    </w:p>
    <w:p w:rsidR="00F241BC" w:rsidRPr="00062B04" w:rsidRDefault="00F241BC">
      <w:pPr>
        <w:ind w:left="1200" w:hanging="1200"/>
        <w:rPr>
          <w:rFonts w:ascii="Arial" w:hAnsi="Arial"/>
          <w:color w:val="000000" w:themeColor="text1"/>
          <w:sz w:val="28"/>
          <w:szCs w:val="28"/>
        </w:rPr>
      </w:pPr>
    </w:p>
    <w:p w:rsidR="00F241BC" w:rsidRPr="00062B04" w:rsidRDefault="00F241BC">
      <w:pPr>
        <w:ind w:left="1200" w:hanging="1200"/>
        <w:rPr>
          <w:rFonts w:ascii="Arial" w:hAnsi="Arial"/>
          <w:color w:val="000000" w:themeColor="text1"/>
          <w:sz w:val="28"/>
          <w:szCs w:val="28"/>
        </w:rPr>
      </w:pPr>
      <w:r w:rsidRPr="00062B04">
        <w:rPr>
          <w:rFonts w:ascii="Arial" w:hAnsi="Arial"/>
          <w:b/>
          <w:color w:val="000000" w:themeColor="text1"/>
          <w:sz w:val="28"/>
          <w:szCs w:val="28"/>
        </w:rPr>
        <w:t>4.  DIVISIONS</w:t>
      </w:r>
      <w:r w:rsidR="004A0B1C" w:rsidRPr="00062B04">
        <w:rPr>
          <w:rFonts w:ascii="Arial" w:hAnsi="Arial"/>
          <w:b/>
          <w:color w:val="000000" w:themeColor="text1"/>
          <w:sz w:val="28"/>
          <w:szCs w:val="28"/>
        </w:rPr>
        <w:t xml:space="preserve"> NATURELLES</w:t>
      </w:r>
      <w:r w:rsidRPr="00062B04">
        <w:rPr>
          <w:rFonts w:ascii="Arial" w:hAnsi="Arial"/>
          <w:color w:val="000000" w:themeColor="text1"/>
          <w:sz w:val="28"/>
          <w:szCs w:val="28"/>
        </w:rPr>
        <w:t xml:space="preserve"> : </w:t>
      </w:r>
      <w:r w:rsidRPr="00062B04">
        <w:rPr>
          <w:rFonts w:ascii="Arial" w:hAnsi="Arial"/>
          <w:color w:val="000000" w:themeColor="text1"/>
          <w:sz w:val="28"/>
          <w:szCs w:val="28"/>
          <w:u w:val="single"/>
        </w:rPr>
        <w:t>Deux</w:t>
      </w:r>
      <w:r w:rsidRPr="00062B04">
        <w:rPr>
          <w:rFonts w:ascii="Arial" w:hAnsi="Arial"/>
          <w:color w:val="000000" w:themeColor="text1"/>
          <w:sz w:val="28"/>
          <w:szCs w:val="28"/>
        </w:rPr>
        <w:t xml:space="preserve"> côtés du mystère de « Christ en vous »</w:t>
      </w:r>
    </w:p>
    <w:p w:rsidR="006E056A" w:rsidRPr="00062B04" w:rsidRDefault="006E056A">
      <w:pPr>
        <w:ind w:left="1200" w:hanging="1200"/>
        <w:rPr>
          <w:rFonts w:ascii="Arial" w:hAnsi="Arial"/>
          <w:color w:val="000000" w:themeColor="text1"/>
          <w:sz w:val="28"/>
          <w:szCs w:val="28"/>
        </w:rPr>
      </w:pPr>
    </w:p>
    <w:p w:rsidR="00F241BC" w:rsidRPr="00062B04" w:rsidRDefault="00E22E9E">
      <w:pPr>
        <w:ind w:left="1200" w:hanging="1200"/>
        <w:rPr>
          <w:rFonts w:ascii="Arial" w:hAnsi="Arial"/>
          <w:color w:val="000000" w:themeColor="text1"/>
          <w:sz w:val="28"/>
          <w:szCs w:val="28"/>
        </w:rPr>
      </w:pPr>
      <w:r w:rsidRPr="00062B04">
        <w:rPr>
          <w:rFonts w:ascii="Arial" w:hAnsi="Arial"/>
          <w:color w:val="000000" w:themeColor="text1"/>
          <w:sz w:val="28"/>
          <w:szCs w:val="28"/>
        </w:rPr>
        <w:tab/>
      </w:r>
      <w:r w:rsidRPr="00062B04">
        <w:rPr>
          <w:rFonts w:ascii="Arial" w:hAnsi="Arial"/>
          <w:color w:val="000000" w:themeColor="text1"/>
          <w:sz w:val="28"/>
          <w:szCs w:val="28"/>
        </w:rPr>
        <w:tab/>
      </w:r>
      <w:r w:rsidR="00F241BC" w:rsidRPr="00062B04">
        <w:rPr>
          <w:rFonts w:ascii="Arial" w:hAnsi="Arial"/>
          <w:color w:val="000000" w:themeColor="text1"/>
          <w:sz w:val="28"/>
          <w:szCs w:val="28"/>
        </w:rPr>
        <w:t>Sa révélation, 1v1à2v5</w:t>
      </w:r>
      <w:r w:rsidR="004A0B1C" w:rsidRPr="00062B04">
        <w:rPr>
          <w:rFonts w:ascii="Arial" w:hAnsi="Arial"/>
          <w:color w:val="000000" w:themeColor="text1"/>
          <w:sz w:val="28"/>
          <w:szCs w:val="28"/>
        </w:rPr>
        <w:t xml:space="preserve"> (vérités doctrinales)</w:t>
      </w:r>
    </w:p>
    <w:p w:rsidR="00F241BC" w:rsidRPr="00062B04" w:rsidRDefault="00F241BC">
      <w:pPr>
        <w:ind w:left="1200" w:hanging="1200"/>
        <w:rPr>
          <w:rFonts w:ascii="Arial" w:hAnsi="Arial"/>
          <w:color w:val="000000" w:themeColor="text1"/>
          <w:sz w:val="28"/>
          <w:szCs w:val="28"/>
        </w:rPr>
      </w:pPr>
      <w:r w:rsidRPr="00062B04">
        <w:rPr>
          <w:rFonts w:ascii="Arial" w:hAnsi="Arial"/>
          <w:color w:val="000000" w:themeColor="text1"/>
          <w:sz w:val="28"/>
          <w:szCs w:val="28"/>
        </w:rPr>
        <w:tab/>
      </w:r>
      <w:r w:rsidRPr="00062B04">
        <w:rPr>
          <w:rFonts w:ascii="Arial" w:hAnsi="Arial"/>
          <w:color w:val="000000" w:themeColor="text1"/>
          <w:sz w:val="28"/>
          <w:szCs w:val="28"/>
        </w:rPr>
        <w:tab/>
        <w:t>Son application, 2v6à4v18 (33 impératifs</w:t>
      </w:r>
      <w:r w:rsidR="004A0B1C" w:rsidRPr="00062B04">
        <w:rPr>
          <w:rFonts w:ascii="Arial" w:hAnsi="Arial"/>
          <w:color w:val="000000" w:themeColor="text1"/>
          <w:sz w:val="28"/>
          <w:szCs w:val="28"/>
        </w:rPr>
        <w:t xml:space="preserve"> &amp; </w:t>
      </w:r>
      <w:r w:rsidRPr="00062B04">
        <w:rPr>
          <w:rFonts w:ascii="Arial" w:hAnsi="Arial"/>
          <w:color w:val="000000" w:themeColor="text1"/>
          <w:sz w:val="28"/>
          <w:szCs w:val="28"/>
        </w:rPr>
        <w:t>9 subj</w:t>
      </w:r>
      <w:r w:rsidR="004A0B1C" w:rsidRPr="00062B04">
        <w:rPr>
          <w:rFonts w:ascii="Arial" w:hAnsi="Arial"/>
          <w:color w:val="000000" w:themeColor="text1"/>
          <w:sz w:val="28"/>
          <w:szCs w:val="28"/>
        </w:rPr>
        <w:t>onctifs</w:t>
      </w:r>
      <w:r w:rsidRPr="00062B04">
        <w:rPr>
          <w:rFonts w:ascii="Arial" w:hAnsi="Arial"/>
          <w:color w:val="000000" w:themeColor="text1"/>
          <w:sz w:val="28"/>
          <w:szCs w:val="28"/>
        </w:rPr>
        <w:t>)</w:t>
      </w:r>
    </w:p>
    <w:p w:rsidR="00F241BC" w:rsidRPr="00062B04" w:rsidRDefault="00F241BC">
      <w:pPr>
        <w:ind w:left="1200" w:hanging="1200"/>
        <w:rPr>
          <w:rFonts w:ascii="Arial" w:hAnsi="Arial"/>
          <w:color w:val="000000" w:themeColor="text1"/>
          <w:sz w:val="28"/>
          <w:szCs w:val="28"/>
        </w:rPr>
      </w:pPr>
    </w:p>
    <w:p w:rsidR="00F241BC" w:rsidRPr="00062B04" w:rsidRDefault="00F241BC">
      <w:pPr>
        <w:ind w:left="1200" w:hanging="1200"/>
        <w:rPr>
          <w:rFonts w:ascii="Arial" w:hAnsi="Arial"/>
          <w:color w:val="000000" w:themeColor="text1"/>
          <w:sz w:val="28"/>
          <w:szCs w:val="28"/>
        </w:rPr>
      </w:pPr>
      <w:r w:rsidRPr="00062B04">
        <w:rPr>
          <w:rFonts w:ascii="Arial" w:hAnsi="Arial"/>
          <w:b/>
          <w:color w:val="000000" w:themeColor="text1"/>
          <w:sz w:val="28"/>
          <w:szCs w:val="28"/>
        </w:rPr>
        <w:t>5.  MOT</w:t>
      </w:r>
      <w:r w:rsidR="004A0B1C" w:rsidRPr="00062B04">
        <w:rPr>
          <w:rFonts w:ascii="Arial" w:hAnsi="Arial"/>
          <w:b/>
          <w:color w:val="000000" w:themeColor="text1"/>
          <w:sz w:val="28"/>
          <w:szCs w:val="28"/>
        </w:rPr>
        <w:t>S</w:t>
      </w:r>
      <w:r w:rsidRPr="00062B04">
        <w:rPr>
          <w:rFonts w:ascii="Arial" w:hAnsi="Arial"/>
          <w:color w:val="000000" w:themeColor="text1"/>
          <w:sz w:val="28"/>
          <w:szCs w:val="28"/>
        </w:rPr>
        <w:t xml:space="preserve"> </w:t>
      </w:r>
      <w:r w:rsidRPr="00062B04">
        <w:rPr>
          <w:rFonts w:ascii="Arial" w:hAnsi="Arial"/>
          <w:b/>
          <w:color w:val="000000" w:themeColor="text1"/>
          <w:sz w:val="28"/>
          <w:szCs w:val="28"/>
        </w:rPr>
        <w:t>CLEF</w:t>
      </w:r>
      <w:r w:rsidR="004A0B1C" w:rsidRPr="00062B04">
        <w:rPr>
          <w:rFonts w:ascii="Arial" w:hAnsi="Arial"/>
          <w:b/>
          <w:color w:val="000000" w:themeColor="text1"/>
          <w:sz w:val="28"/>
          <w:szCs w:val="28"/>
        </w:rPr>
        <w:t>S RÉPÉTÉS</w:t>
      </w:r>
      <w:r w:rsidRPr="00062B04">
        <w:rPr>
          <w:rFonts w:ascii="Arial" w:hAnsi="Arial"/>
          <w:color w:val="000000" w:themeColor="text1"/>
          <w:sz w:val="28"/>
          <w:szCs w:val="28"/>
        </w:rPr>
        <w:t xml:space="preserve"> : Christ (26x) + Lui (20x)</w:t>
      </w:r>
    </w:p>
    <w:p w:rsidR="00F241BC" w:rsidRPr="00062B04" w:rsidRDefault="00F241BC">
      <w:pPr>
        <w:ind w:left="1200" w:hanging="1200"/>
        <w:rPr>
          <w:rFonts w:ascii="Arial" w:hAnsi="Arial"/>
          <w:color w:val="000000" w:themeColor="text1"/>
          <w:sz w:val="28"/>
          <w:szCs w:val="28"/>
        </w:rPr>
      </w:pPr>
    </w:p>
    <w:p w:rsidR="00F241BC" w:rsidRPr="00062B04" w:rsidRDefault="00F241BC">
      <w:pPr>
        <w:ind w:left="1200" w:hanging="1200"/>
        <w:rPr>
          <w:rFonts w:ascii="Arial" w:hAnsi="Arial"/>
          <w:color w:val="000000" w:themeColor="text1"/>
          <w:sz w:val="28"/>
          <w:szCs w:val="28"/>
        </w:rPr>
      </w:pPr>
      <w:r w:rsidRPr="00062B04">
        <w:rPr>
          <w:rFonts w:ascii="Arial" w:hAnsi="Arial"/>
          <w:b/>
          <w:color w:val="000000" w:themeColor="text1"/>
          <w:sz w:val="28"/>
          <w:szCs w:val="28"/>
        </w:rPr>
        <w:t>6.  THÈME</w:t>
      </w:r>
      <w:r w:rsidRPr="00062B04">
        <w:rPr>
          <w:rFonts w:ascii="Arial" w:hAnsi="Arial"/>
          <w:color w:val="000000" w:themeColor="text1"/>
          <w:sz w:val="28"/>
          <w:szCs w:val="28"/>
        </w:rPr>
        <w:t xml:space="preserve"> : « Christ en vous (est) l'espérance de la gloire. » Colossiens 1v27</w:t>
      </w:r>
    </w:p>
    <w:p w:rsidR="00F241BC" w:rsidRPr="00062B04" w:rsidRDefault="00F241BC">
      <w:pPr>
        <w:ind w:left="1200" w:hanging="1200"/>
        <w:rPr>
          <w:rFonts w:ascii="Arial" w:hAnsi="Arial"/>
          <w:color w:val="000000" w:themeColor="text1"/>
          <w:sz w:val="28"/>
          <w:szCs w:val="28"/>
        </w:rPr>
      </w:pPr>
    </w:p>
    <w:p w:rsidR="00F241BC" w:rsidRPr="00062B04" w:rsidRDefault="00F241BC">
      <w:pPr>
        <w:pStyle w:val="PlainText"/>
        <w:ind w:left="1200" w:hanging="1200"/>
        <w:rPr>
          <w:rFonts w:ascii="Arial" w:hAnsi="Arial"/>
          <w:color w:val="000000" w:themeColor="text1"/>
          <w:sz w:val="28"/>
          <w:szCs w:val="28"/>
        </w:rPr>
      </w:pPr>
      <w:r w:rsidRPr="00062B04">
        <w:rPr>
          <w:rFonts w:ascii="Arial" w:hAnsi="Arial"/>
          <w:b/>
          <w:color w:val="000000" w:themeColor="text1"/>
          <w:sz w:val="28"/>
          <w:szCs w:val="28"/>
        </w:rPr>
        <w:t>7.  APPLICATION</w:t>
      </w:r>
      <w:r w:rsidRPr="00062B04">
        <w:rPr>
          <w:rFonts w:ascii="Arial" w:hAnsi="Arial"/>
          <w:color w:val="000000" w:themeColor="text1"/>
          <w:sz w:val="28"/>
          <w:szCs w:val="28"/>
        </w:rPr>
        <w:t xml:space="preserve"> : « Si donc vous êtes ressuscités avec Christ</w:t>
      </w:r>
      <w:r w:rsidR="004A0B1C" w:rsidRPr="00062B04">
        <w:rPr>
          <w:rFonts w:ascii="Arial" w:hAnsi="Arial"/>
          <w:color w:val="000000" w:themeColor="text1"/>
          <w:sz w:val="28"/>
          <w:szCs w:val="28"/>
        </w:rPr>
        <w:t xml:space="preserve"> (vérité doctrinale)</w:t>
      </w:r>
      <w:r w:rsidRPr="00062B04">
        <w:rPr>
          <w:rFonts w:ascii="Arial" w:hAnsi="Arial"/>
          <w:color w:val="000000" w:themeColor="text1"/>
          <w:sz w:val="28"/>
          <w:szCs w:val="28"/>
        </w:rPr>
        <w:t>, cherchez les choses d'en haut...</w:t>
      </w:r>
      <w:r w:rsidR="004A0B1C" w:rsidRPr="00062B04">
        <w:rPr>
          <w:rFonts w:ascii="Arial" w:hAnsi="Arial"/>
          <w:color w:val="000000" w:themeColor="text1"/>
          <w:sz w:val="28"/>
          <w:szCs w:val="28"/>
        </w:rPr>
        <w:t xml:space="preserve"> (</w:t>
      </w:r>
      <w:r w:rsidR="00545E07" w:rsidRPr="00062B04">
        <w:rPr>
          <w:rFonts w:ascii="Arial" w:hAnsi="Arial"/>
          <w:color w:val="000000" w:themeColor="text1"/>
          <w:sz w:val="28"/>
          <w:szCs w:val="28"/>
        </w:rPr>
        <w:t>Impératif</w:t>
      </w:r>
      <w:r w:rsidR="004A0B1C" w:rsidRPr="00062B04">
        <w:rPr>
          <w:rFonts w:ascii="Arial" w:hAnsi="Arial"/>
          <w:color w:val="000000" w:themeColor="text1"/>
          <w:sz w:val="28"/>
          <w:szCs w:val="28"/>
        </w:rPr>
        <w:t>)</w:t>
      </w:r>
      <w:r w:rsidRPr="00062B04">
        <w:rPr>
          <w:rFonts w:ascii="Arial" w:hAnsi="Arial"/>
          <w:color w:val="000000" w:themeColor="text1"/>
          <w:sz w:val="28"/>
          <w:szCs w:val="28"/>
        </w:rPr>
        <w:t xml:space="preserve"> » </w:t>
      </w:r>
      <w:r w:rsidR="004A0B1C" w:rsidRPr="00062B04">
        <w:rPr>
          <w:rFonts w:ascii="Arial" w:hAnsi="Arial"/>
          <w:color w:val="000000" w:themeColor="text1"/>
          <w:sz w:val="28"/>
          <w:szCs w:val="28"/>
        </w:rPr>
        <w:t xml:space="preserve">Colossiens </w:t>
      </w:r>
      <w:r w:rsidRPr="00062B04">
        <w:rPr>
          <w:rFonts w:ascii="Arial" w:hAnsi="Arial"/>
          <w:color w:val="000000" w:themeColor="text1"/>
          <w:sz w:val="28"/>
          <w:szCs w:val="28"/>
        </w:rPr>
        <w:t>3v1</w:t>
      </w:r>
    </w:p>
    <w:p w:rsidR="00F241BC" w:rsidRPr="00062B04" w:rsidRDefault="00F241BC">
      <w:pPr>
        <w:ind w:left="1200" w:hanging="1200"/>
        <w:rPr>
          <w:rFonts w:ascii="Arial" w:hAnsi="Arial"/>
          <w:color w:val="000000" w:themeColor="text1"/>
          <w:sz w:val="28"/>
          <w:szCs w:val="28"/>
        </w:rPr>
      </w:pPr>
    </w:p>
    <w:p w:rsidR="00F241BC" w:rsidRPr="00062B04" w:rsidRDefault="00F241BC">
      <w:pPr>
        <w:jc w:val="center"/>
        <w:rPr>
          <w:rFonts w:ascii="Arial" w:hAnsi="Arial"/>
          <w:color w:val="000000" w:themeColor="text1"/>
          <w:sz w:val="28"/>
          <w:szCs w:val="28"/>
        </w:rPr>
      </w:pPr>
      <w:r w:rsidRPr="00062B04">
        <w:rPr>
          <w:rFonts w:ascii="Arial" w:hAnsi="Arial"/>
          <w:color w:val="000000" w:themeColor="text1"/>
          <w:sz w:val="28"/>
          <w:szCs w:val="28"/>
        </w:rPr>
        <w:t>**************************************</w:t>
      </w:r>
    </w:p>
    <w:p w:rsidR="00F241BC" w:rsidRPr="00062B04" w:rsidRDefault="00F241BC">
      <w:pPr>
        <w:rPr>
          <w:rFonts w:ascii="Arial" w:hAnsi="Arial"/>
          <w:color w:val="000000" w:themeColor="text1"/>
          <w:sz w:val="28"/>
          <w:szCs w:val="28"/>
        </w:rPr>
      </w:pPr>
    </w:p>
    <w:p w:rsidR="00F241BC" w:rsidRPr="00062B04" w:rsidRDefault="00F241BC">
      <w:pPr>
        <w:rPr>
          <w:rFonts w:ascii="Arial" w:hAnsi="Arial"/>
          <w:color w:val="000000" w:themeColor="text1"/>
          <w:sz w:val="28"/>
          <w:szCs w:val="28"/>
        </w:rPr>
      </w:pPr>
      <w:r w:rsidRPr="00062B04">
        <w:rPr>
          <w:rFonts w:ascii="Arial" w:hAnsi="Arial"/>
          <w:b/>
          <w:color w:val="000000" w:themeColor="text1"/>
          <w:sz w:val="28"/>
          <w:szCs w:val="28"/>
          <w:u w:val="single"/>
        </w:rPr>
        <w:t>OBSERVATIONS PERSONNELLES</w:t>
      </w:r>
      <w:r w:rsidRPr="00062B04">
        <w:rPr>
          <w:rFonts w:ascii="Arial" w:hAnsi="Arial"/>
          <w:color w:val="000000" w:themeColor="text1"/>
          <w:sz w:val="28"/>
          <w:szCs w:val="28"/>
        </w:rPr>
        <w:t xml:space="preserve"> : </w:t>
      </w: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bookmarkStart w:id="0" w:name="_GoBack"/>
      <w:bookmarkEnd w:id="0"/>
    </w:p>
    <w:p w:rsidR="006E056A" w:rsidRPr="00062B04" w:rsidRDefault="006E056A">
      <w:pPr>
        <w:rPr>
          <w:rFonts w:ascii="Arial" w:hAnsi="Arial"/>
          <w:color w:val="000000" w:themeColor="text1"/>
          <w:sz w:val="28"/>
          <w:szCs w:val="28"/>
        </w:rPr>
      </w:pPr>
    </w:p>
    <w:p w:rsidR="006E056A" w:rsidRPr="00062B04" w:rsidRDefault="006E056A">
      <w:pPr>
        <w:rPr>
          <w:rFonts w:ascii="Arial" w:hAnsi="Arial"/>
          <w:color w:val="000000" w:themeColor="text1"/>
          <w:sz w:val="28"/>
          <w:szCs w:val="28"/>
        </w:rPr>
      </w:pPr>
    </w:p>
    <w:p w:rsidR="006E056A" w:rsidRPr="00062B04" w:rsidRDefault="00110C81" w:rsidP="00110C81">
      <w:pPr>
        <w:ind w:left="2880" w:firstLine="720"/>
        <w:rPr>
          <w:rFonts w:ascii="Arial" w:hAnsi="Arial"/>
          <w:color w:val="000000" w:themeColor="text1"/>
          <w:sz w:val="16"/>
          <w:szCs w:val="16"/>
        </w:rPr>
      </w:pPr>
      <w:r w:rsidRPr="00062B04">
        <w:rPr>
          <w:rFonts w:ascii="Arial" w:hAnsi="Arial" w:cs="Arial"/>
          <w:color w:val="000000" w:themeColor="text1"/>
          <w:sz w:val="24"/>
        </w:rPr>
        <w:t xml:space="preserve">© </w:t>
      </w:r>
      <w:hyperlink r:id="rId7" w:history="1">
        <w:r w:rsidRPr="00062B04">
          <w:rPr>
            <w:rStyle w:val="Hyperlink"/>
            <w:rFonts w:ascii="Arial" w:hAnsi="Arial"/>
            <w:color w:val="000000" w:themeColor="text1"/>
            <w:sz w:val="24"/>
          </w:rPr>
          <w:t>www.AzBible.yolasite.com/fr</w:t>
        </w:r>
      </w:hyperlink>
      <w:r w:rsidRPr="00062B04">
        <w:rPr>
          <w:rFonts w:ascii="Arial" w:hAnsi="Arial"/>
          <w:color w:val="000000" w:themeColor="text1"/>
          <w:sz w:val="24"/>
        </w:rPr>
        <w:t xml:space="preserve">  </w:t>
      </w:r>
      <w:r w:rsidRPr="00062B04">
        <w:rPr>
          <w:rFonts w:ascii="Arial" w:hAnsi="Arial"/>
          <w:color w:val="000000" w:themeColor="text1"/>
          <w:sz w:val="24"/>
        </w:rPr>
        <w:tab/>
      </w:r>
      <w:r w:rsidRPr="00062B04">
        <w:rPr>
          <w:rFonts w:ascii="Arial" w:hAnsi="Arial"/>
          <w:color w:val="000000" w:themeColor="text1"/>
          <w:sz w:val="24"/>
        </w:rPr>
        <w:tab/>
      </w:r>
      <w:r w:rsidRPr="00062B04">
        <w:rPr>
          <w:rFonts w:ascii="Arial" w:hAnsi="Arial"/>
          <w:color w:val="000000" w:themeColor="text1"/>
          <w:sz w:val="24"/>
        </w:rPr>
        <w:tab/>
      </w:r>
      <w:r w:rsidRPr="00062B04">
        <w:rPr>
          <w:rFonts w:ascii="Arial" w:hAnsi="Arial"/>
          <w:color w:val="000000" w:themeColor="text1"/>
          <w:sz w:val="24"/>
        </w:rPr>
        <w:tab/>
      </w:r>
      <w:r w:rsidRPr="00062B04">
        <w:rPr>
          <w:rFonts w:ascii="Arial" w:hAnsi="Arial"/>
          <w:color w:val="000000" w:themeColor="text1"/>
          <w:sz w:val="16"/>
          <w:szCs w:val="16"/>
        </w:rPr>
        <w:t>Rév 160504</w:t>
      </w:r>
    </w:p>
    <w:p w:rsidR="00062B04" w:rsidRPr="00062B04" w:rsidRDefault="00062B04">
      <w:pPr>
        <w:ind w:left="2880" w:firstLine="720"/>
        <w:rPr>
          <w:rFonts w:ascii="Arial" w:hAnsi="Arial"/>
          <w:color w:val="000000" w:themeColor="text1"/>
          <w:sz w:val="16"/>
          <w:szCs w:val="16"/>
        </w:rPr>
      </w:pPr>
    </w:p>
    <w:sectPr w:rsidR="00062B04" w:rsidRPr="00062B04" w:rsidSect="00545E07">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BC" w:rsidRDefault="008434BC" w:rsidP="006E056A">
      <w:r>
        <w:separator/>
      </w:r>
    </w:p>
  </w:endnote>
  <w:endnote w:type="continuationSeparator" w:id="0">
    <w:p w:rsidR="008434BC" w:rsidRDefault="008434BC" w:rsidP="006E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80"/>
    <w:family w:val="auto"/>
    <w:pitch w:val="default"/>
  </w:font>
  <w:font w:name="DejaVu Sans">
    <w:panose1 w:val="020B0603030804020204"/>
    <w:charset w:val="00"/>
    <w:family w:val="swiss"/>
    <w:pitch w:val="variable"/>
    <w:sig w:usb0="E7002EFF" w:usb1="D200FDFF" w:usb2="0A246029" w:usb3="00000000" w:csb0="000001FF" w:csb1="00000000"/>
  </w:font>
  <w:font w:name="Lohit Hindi">
    <w:charset w:val="8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BC" w:rsidRDefault="008434BC" w:rsidP="006E056A">
      <w:r>
        <w:separator/>
      </w:r>
    </w:p>
  </w:footnote>
  <w:footnote w:type="continuationSeparator" w:id="0">
    <w:p w:rsidR="008434BC" w:rsidRDefault="008434BC" w:rsidP="006E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A" w:rsidRDefault="006E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E"/>
    <w:rsid w:val="00062B04"/>
    <w:rsid w:val="00110C81"/>
    <w:rsid w:val="004A0B1C"/>
    <w:rsid w:val="00545E07"/>
    <w:rsid w:val="006E056A"/>
    <w:rsid w:val="008434BC"/>
    <w:rsid w:val="00D53381"/>
    <w:rsid w:val="00E22E9E"/>
    <w:rsid w:val="00F00CEF"/>
    <w:rsid w:val="00F240B3"/>
    <w:rsid w:val="00F2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2D250D9-AE8F-4177-AFBA-E1D54FF3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Heading1">
    <w:name w:val="heading 1"/>
    <w:basedOn w:val="Normal"/>
    <w:next w:val="Normal"/>
    <w:qFormat/>
    <w:pPr>
      <w:keepNext/>
      <w:numPr>
        <w:numId w:val="1"/>
      </w:numPr>
      <w:outlineLvl w:val="0"/>
    </w:pPr>
    <w:rPr>
      <w:rFonts w:ascii="Arial" w:hAnsi="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Lohit Hindi"/>
    </w:rPr>
  </w:style>
  <w:style w:type="paragraph" w:styleId="Caption">
    <w:name w:val="caption"/>
    <w:basedOn w:val="Normal"/>
    <w:qFormat/>
    <w:pPr>
      <w:suppressLineNumbers/>
      <w:spacing w:before="120" w:after="120"/>
    </w:pPr>
    <w:rPr>
      <w:rFonts w:ascii="Liberation Sans" w:hAnsi="Liberation Sans" w:cs="Lohit Hindi"/>
      <w:i/>
      <w:iCs/>
      <w:sz w:val="28"/>
      <w:szCs w:val="24"/>
    </w:rPr>
  </w:style>
  <w:style w:type="paragraph" w:customStyle="1" w:styleId="Index">
    <w:name w:val="Index"/>
    <w:basedOn w:val="Normal"/>
    <w:pPr>
      <w:suppressLineNumbers/>
    </w:pPr>
    <w:rPr>
      <w:rFonts w:ascii="Liberation Sans" w:hAnsi="Liberation Sans" w:cs="Lohit Hindi"/>
    </w:rPr>
  </w:style>
  <w:style w:type="paragraph" w:styleId="PlainText">
    <w:name w:val="Plain Text"/>
    <w:basedOn w:val="Normal"/>
    <w:rPr>
      <w:rFonts w:ascii="Courier New" w:hAnsi="Courier New"/>
    </w:rPr>
  </w:style>
  <w:style w:type="paragraph" w:styleId="Header">
    <w:name w:val="header"/>
    <w:basedOn w:val="Normal"/>
    <w:link w:val="HeaderChar"/>
    <w:uiPriority w:val="99"/>
    <w:unhideWhenUsed/>
    <w:rsid w:val="006E056A"/>
    <w:pPr>
      <w:tabs>
        <w:tab w:val="center" w:pos="4680"/>
        <w:tab w:val="right" w:pos="9360"/>
      </w:tabs>
    </w:pPr>
  </w:style>
  <w:style w:type="character" w:customStyle="1" w:styleId="HeaderChar">
    <w:name w:val="Header Char"/>
    <w:basedOn w:val="DefaultParagraphFont"/>
    <w:link w:val="Header"/>
    <w:uiPriority w:val="99"/>
    <w:rsid w:val="006E056A"/>
    <w:rPr>
      <w:lang w:val="fr-FR" w:eastAsia="ar-SA"/>
    </w:rPr>
  </w:style>
  <w:style w:type="paragraph" w:styleId="Footer">
    <w:name w:val="footer"/>
    <w:basedOn w:val="Normal"/>
    <w:link w:val="FooterChar"/>
    <w:uiPriority w:val="99"/>
    <w:unhideWhenUsed/>
    <w:rsid w:val="006E056A"/>
    <w:pPr>
      <w:tabs>
        <w:tab w:val="center" w:pos="4680"/>
        <w:tab w:val="right" w:pos="9360"/>
      </w:tabs>
    </w:pPr>
  </w:style>
  <w:style w:type="character" w:customStyle="1" w:styleId="FooterChar">
    <w:name w:val="Footer Char"/>
    <w:basedOn w:val="DefaultParagraphFont"/>
    <w:link w:val="Footer"/>
    <w:uiPriority w:val="99"/>
    <w:rsid w:val="006E056A"/>
    <w:rPr>
      <w:lang w:val="fr-FR" w:eastAsia="ar-SA"/>
    </w:rPr>
  </w:style>
  <w:style w:type="character" w:styleId="Hyperlink">
    <w:name w:val="Hyperlink"/>
    <w:basedOn w:val="DefaultParagraphFont"/>
    <w:uiPriority w:val="99"/>
    <w:unhideWhenUsed/>
    <w:rsid w:val="00110C81"/>
    <w:rPr>
      <w:color w:val="0563C1" w:themeColor="hyperlink"/>
      <w:u w:val="single"/>
    </w:rPr>
  </w:style>
  <w:style w:type="paragraph" w:styleId="BalloonText">
    <w:name w:val="Balloon Text"/>
    <w:basedOn w:val="Normal"/>
    <w:link w:val="BalloonTextChar"/>
    <w:uiPriority w:val="99"/>
    <w:semiHidden/>
    <w:unhideWhenUsed/>
    <w:rsid w:val="0006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04"/>
    <w:rPr>
      <w:rFonts w:ascii="Segoe UI" w:hAnsi="Segoe UI" w:cs="Segoe UI"/>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zBible.yolasite.com/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Thlktjdmf mrmf;kw erwmfw</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Thlktjdmf mrmf;kw erwmfw</dc:title>
  <dc:subject/>
  <dc:creator>Howland</dc:creator>
  <cp:keywords/>
  <cp:lastModifiedBy>www.AzBible.yolasite.com</cp:lastModifiedBy>
  <cp:revision>4</cp:revision>
  <cp:lastPrinted>2016-05-04T16:30:00Z</cp:lastPrinted>
  <dcterms:created xsi:type="dcterms:W3CDTF">2016-05-04T16:27:00Z</dcterms:created>
  <dcterms:modified xsi:type="dcterms:W3CDTF">2016-05-04T16:30:00Z</dcterms:modified>
</cp:coreProperties>
</file>