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-396283</wp:posOffset>
                </wp:positionV>
                <wp:extent cx="3425868" cy="13925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an application to 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an application to 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732756" cy="209725"/>
                <wp:effectExtent l="19050" t="1905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756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00ACB8" id="Rounded Rectangle 2" o:spid="_x0000_s1026" style="position:absolute;margin-left:162.25pt;margin-top:.95pt;width:293.9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F12673">
        <w:rPr>
          <w:rFonts w:ascii="Comic Sans MS" w:hAnsi="Comic Sans MS"/>
          <w:b/>
          <w:noProof/>
          <w:sz w:val="26"/>
          <w:szCs w:val="26"/>
        </w:rPr>
        <w:t>7</w:t>
      </w:r>
      <w:r w:rsidR="00E60103">
        <w:rPr>
          <w:rFonts w:ascii="Comic Sans MS" w:hAnsi="Comic Sans MS"/>
          <w:b/>
          <w:noProof/>
          <w:sz w:val="26"/>
          <w:szCs w:val="26"/>
        </w:rPr>
        <w:t>v</w:t>
      </w:r>
      <w:r w:rsidR="00F12673">
        <w:rPr>
          <w:rFonts w:ascii="Comic Sans MS" w:hAnsi="Comic Sans MS"/>
          <w:b/>
          <w:noProof/>
          <w:sz w:val="26"/>
          <w:szCs w:val="26"/>
        </w:rPr>
        <w:t>1</w:t>
      </w:r>
      <w:r w:rsidR="00AC0088">
        <w:rPr>
          <w:rFonts w:ascii="Comic Sans MS" w:hAnsi="Comic Sans MS"/>
          <w:b/>
          <w:noProof/>
          <w:sz w:val="26"/>
          <w:szCs w:val="26"/>
        </w:rPr>
        <w:t>0</w:t>
      </w:r>
      <w:r w:rsidR="00E60103">
        <w:rPr>
          <w:rFonts w:ascii="Comic Sans MS" w:hAnsi="Comic Sans MS"/>
          <w:b/>
          <w:noProof/>
          <w:sz w:val="26"/>
          <w:szCs w:val="26"/>
        </w:rPr>
        <w:t>-</w:t>
      </w:r>
      <w:r w:rsidR="00AC0088">
        <w:rPr>
          <w:rFonts w:ascii="Comic Sans MS" w:hAnsi="Comic Sans MS"/>
          <w:b/>
          <w:noProof/>
          <w:sz w:val="26"/>
          <w:szCs w:val="26"/>
        </w:rPr>
        <w:t>40</w:t>
      </w:r>
    </w:p>
    <w:p w:rsidR="00263A8C" w:rsidRDefault="00B808F2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9F577F">
        <w:rPr>
          <w:rFonts w:ascii="Comic Sans MS" w:hAnsi="Comic Sans MS"/>
          <w:noProof/>
          <w:sz w:val="26"/>
          <w:szCs w:val="26"/>
        </w:rPr>
        <w:t xml:space="preserve">10 Who says </w:t>
      </w:r>
      <w:r w:rsidR="007A06A7">
        <w:rPr>
          <w:rFonts w:ascii="Comic Sans MS" w:hAnsi="Comic Sans MS"/>
          <w:noProof/>
          <w:sz w:val="26"/>
          <w:szCs w:val="26"/>
        </w:rPr>
        <w:t xml:space="preserve">ALL </w:t>
      </w:r>
      <w:r w:rsidR="009F577F">
        <w:rPr>
          <w:rFonts w:ascii="Comic Sans MS" w:hAnsi="Comic Sans MS"/>
          <w:noProof/>
          <w:sz w:val="26"/>
          <w:szCs w:val="26"/>
        </w:rPr>
        <w:t>divorce is wrong ?</w:t>
      </w:r>
    </w:p>
    <w:p w:rsidR="009F577F" w:rsidRDefault="009F577F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v11 Under what unique condition can a divorced person get remarried ?</w:t>
      </w:r>
    </w:p>
    <w:p w:rsidR="009F577F" w:rsidRDefault="009F577F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v12 </w:t>
      </w:r>
      <w:r w:rsidR="007A06A7">
        <w:rPr>
          <w:rFonts w:ascii="Comic Sans MS" w:hAnsi="Comic Sans MS"/>
          <w:noProof/>
          <w:sz w:val="26"/>
          <w:szCs w:val="26"/>
        </w:rPr>
        <w:t>Why does Paul mention the Lord in this verse ?</w:t>
      </w:r>
    </w:p>
    <w:p w:rsidR="007A06A7" w:rsidRDefault="007A06A7" w:rsidP="007A06A7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v13 How are differences in beliefs not a valid reason for divorce ?</w:t>
      </w:r>
    </w:p>
    <w:p w:rsidR="007A06A7" w:rsidRDefault="007A06A7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ab/>
        <w:t>In what way does this reinforce the fact that marriage is NOT the union of souls ?</w:t>
      </w:r>
    </w:p>
    <w:p w:rsidR="007A06A7" w:rsidRDefault="007A06A7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v14 If sanctification simply means “set apart for a unique use”, how does staying married to an unsaved partner separate him or her from sinful relations ?</w:t>
      </w:r>
    </w:p>
    <w:p w:rsidR="007A06A7" w:rsidRDefault="007A06A7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v15 </w:t>
      </w:r>
      <w:r w:rsidR="00EA3B61">
        <w:rPr>
          <w:rFonts w:ascii="Comic Sans MS" w:hAnsi="Comic Sans MS"/>
          <w:noProof/>
          <w:sz w:val="26"/>
          <w:szCs w:val="26"/>
        </w:rPr>
        <w:t>What is the “bondage” of marriage ?  It is NOT the bondage of once having been married, othrwise this verse would contradict vs10-11.</w:t>
      </w:r>
    </w:p>
    <w:p w:rsidR="00EA3B61" w:rsidRDefault="00EA3B61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v16 In what sense can a person save his or her marriage partner ?  It is obvious this is not eternal salvation from sin. cf Jn14v6 &amp; Ac4v12 !!!</w:t>
      </w:r>
    </w:p>
    <w:p w:rsidR="00EA3B61" w:rsidRDefault="00EA3B61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0F2D0B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 xml:space="preserve">17-24 The context is marriage, but Paul uses two other illustrations to show something about Christians who have been divorced and remarried </w:t>
      </w:r>
      <w:r w:rsidR="00B309E0">
        <w:rPr>
          <w:rFonts w:ascii="Comic Sans MS" w:hAnsi="Comic Sans MS"/>
          <w:noProof/>
          <w:sz w:val="26"/>
          <w:szCs w:val="26"/>
        </w:rPr>
        <w:t>without knowing the rules of God ; what is it ?</w:t>
      </w:r>
    </w:p>
    <w:p w:rsidR="00B309E0" w:rsidRDefault="00B309E0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v25 In contrast with the direct commands against divorce, Paul is used to reveal good advice as an older brother to what class of Christians ?</w:t>
      </w:r>
    </w:p>
    <w:p w:rsidR="00B309E0" w:rsidRDefault="00B309E0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v26 Who is he counselling not to marry and why ?</w:t>
      </w:r>
    </w:p>
    <w:p w:rsidR="00B309E0" w:rsidRDefault="00B309E0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v27 In the context of 1</w:t>
      </w:r>
      <w:r w:rsidRPr="00B309E0">
        <w:rPr>
          <w:rFonts w:ascii="Comic Sans MS" w:hAnsi="Comic Sans MS"/>
          <w:noProof/>
          <w:sz w:val="26"/>
          <w:szCs w:val="26"/>
          <w:vertAlign w:val="superscript"/>
        </w:rPr>
        <w:t>st</w:t>
      </w:r>
      <w:r>
        <w:rPr>
          <w:rFonts w:ascii="Comic Sans MS" w:hAnsi="Comic Sans MS"/>
          <w:noProof/>
          <w:sz w:val="26"/>
          <w:szCs w:val="26"/>
        </w:rPr>
        <w:t xml:space="preserve"> century engagements</w:t>
      </w:r>
      <w:r w:rsidR="002C7AC8">
        <w:rPr>
          <w:rFonts w:ascii="Comic Sans MS" w:hAnsi="Comic Sans MS"/>
          <w:noProof/>
          <w:sz w:val="26"/>
          <w:szCs w:val="26"/>
        </w:rPr>
        <w:t xml:space="preserve"> (just look at the meaning of this word !) being considered BINDING</w:t>
      </w:r>
      <w:r>
        <w:rPr>
          <w:rFonts w:ascii="Comic Sans MS" w:hAnsi="Comic Sans MS"/>
          <w:noProof/>
          <w:sz w:val="26"/>
          <w:szCs w:val="26"/>
        </w:rPr>
        <w:t xml:space="preserve"> </w:t>
      </w:r>
      <w:r w:rsidR="002C7AC8">
        <w:rPr>
          <w:rFonts w:ascii="Comic Sans MS" w:hAnsi="Comic Sans MS"/>
          <w:noProof/>
          <w:sz w:val="26"/>
          <w:szCs w:val="26"/>
        </w:rPr>
        <w:t xml:space="preserve">as much as marriage </w:t>
      </w:r>
      <w:r>
        <w:rPr>
          <w:rFonts w:ascii="Comic Sans MS" w:hAnsi="Comic Sans MS"/>
          <w:noProof/>
          <w:sz w:val="26"/>
          <w:szCs w:val="26"/>
        </w:rPr>
        <w:t>(</w:t>
      </w:r>
      <w:r w:rsidR="002C7AC8">
        <w:rPr>
          <w:rFonts w:ascii="Comic Sans MS" w:hAnsi="Comic Sans MS"/>
          <w:noProof/>
          <w:sz w:val="26"/>
          <w:szCs w:val="26"/>
        </w:rPr>
        <w:t>cf Lk1v27 &amp; Mt1v20), RELEASE was only through divorce (cf Mt1v19 &amp; 19v9) justifiable on the basis one of the partners had been unfaithful (fornication is sexual sin before marriage).  What is Paul’s saying to these v</w:t>
      </w:r>
      <w:r w:rsidR="00F95C04">
        <w:rPr>
          <w:rFonts w:ascii="Comic Sans MS" w:hAnsi="Comic Sans MS"/>
          <w:noProof/>
          <w:sz w:val="26"/>
          <w:szCs w:val="26"/>
        </w:rPr>
        <w:t>irgins (cf v25) about getting en</w:t>
      </w:r>
      <w:bookmarkStart w:id="0" w:name="_GoBack"/>
      <w:bookmarkEnd w:id="0"/>
      <w:r w:rsidR="002C7AC8">
        <w:rPr>
          <w:rFonts w:ascii="Comic Sans MS" w:hAnsi="Comic Sans MS"/>
          <w:noProof/>
          <w:sz w:val="26"/>
          <w:szCs w:val="26"/>
        </w:rPr>
        <w:t>gaged (BOND) ?</w:t>
      </w:r>
    </w:p>
    <w:p w:rsidR="002C7AC8" w:rsidRDefault="002C7AC8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v28 </w:t>
      </w:r>
      <w:r w:rsidR="00E769DF">
        <w:rPr>
          <w:rFonts w:ascii="Comic Sans MS" w:hAnsi="Comic Sans MS"/>
          <w:noProof/>
          <w:sz w:val="26"/>
          <w:szCs w:val="26"/>
        </w:rPr>
        <w:t>Even though a virgin getting married is not at all wrong, when will he or she have problems ?</w:t>
      </w:r>
    </w:p>
    <w:p w:rsidR="00E769DF" w:rsidRDefault="00E769DF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0F2D0B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>29-31 The context before and after is STILL marriage, but Paul uses five illustrations of the urgency of the moment; what are they ?</w:t>
      </w:r>
    </w:p>
    <w:p w:rsidR="00E769DF" w:rsidRDefault="00E769DF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0F2D0B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>32-34 What is the application to marriage ?</w:t>
      </w:r>
    </w:p>
    <w:p w:rsidR="000F2D0B" w:rsidRDefault="00E769DF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0F2D0B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 xml:space="preserve">35-38 Why is it NOT </w:t>
      </w:r>
      <w:r w:rsidR="000F2D0B">
        <w:rPr>
          <w:rFonts w:ascii="Comic Sans MS" w:hAnsi="Comic Sans MS"/>
          <w:noProof/>
          <w:sz w:val="26"/>
          <w:szCs w:val="26"/>
        </w:rPr>
        <w:t>wrong change your mind about being a virgin to serve the Lord ?</w:t>
      </w:r>
    </w:p>
    <w:p w:rsidR="00E769DF" w:rsidRDefault="000F2D0B" w:rsidP="00A12B51">
      <w:pPr>
        <w:spacing w:after="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v39 When ONLY is remarriage to another partner allowed by God ?</w:t>
      </w:r>
    </w:p>
    <w:p w:rsidR="000F2D0B" w:rsidRPr="00F02CC4" w:rsidRDefault="00A12B51" w:rsidP="00A12B51">
      <w:pPr>
        <w:spacing w:after="800" w:line="240" w:lineRule="auto"/>
        <w:ind w:left="403" w:hanging="40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v40 In</w:t>
      </w:r>
      <w:r w:rsidR="000F2D0B">
        <w:rPr>
          <w:rFonts w:ascii="Comic Sans MS" w:hAnsi="Comic Sans MS"/>
          <w:noProof/>
          <w:sz w:val="26"/>
          <w:szCs w:val="26"/>
        </w:rPr>
        <w:t xml:space="preserve"> conclusion, what is Paul’s advice for widows (and widowers) ?</w:t>
      </w:r>
    </w:p>
    <w:sectPr w:rsidR="000F2D0B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28" w:rsidRDefault="00421528" w:rsidP="00E4501B">
      <w:pPr>
        <w:spacing w:after="0" w:line="240" w:lineRule="auto"/>
      </w:pPr>
      <w:r>
        <w:separator/>
      </w:r>
    </w:p>
  </w:endnote>
  <w:endnote w:type="continuationSeparator" w:id="0">
    <w:p w:rsidR="00421528" w:rsidRDefault="00421528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421528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C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C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28" w:rsidRDefault="00421528" w:rsidP="00E4501B">
      <w:pPr>
        <w:spacing w:after="0" w:line="240" w:lineRule="auto"/>
      </w:pPr>
      <w:r>
        <w:separator/>
      </w:r>
    </w:p>
  </w:footnote>
  <w:footnote w:type="continuationSeparator" w:id="0">
    <w:p w:rsidR="00421528" w:rsidRDefault="00421528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4215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4215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4215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B373D"/>
    <w:rsid w:val="000C0827"/>
    <w:rsid w:val="000E73BA"/>
    <w:rsid w:val="000F0101"/>
    <w:rsid w:val="000F2D0B"/>
    <w:rsid w:val="00107881"/>
    <w:rsid w:val="0012598E"/>
    <w:rsid w:val="00132EF9"/>
    <w:rsid w:val="001F1736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65B47"/>
    <w:rsid w:val="00376911"/>
    <w:rsid w:val="003E0814"/>
    <w:rsid w:val="003E5595"/>
    <w:rsid w:val="00421528"/>
    <w:rsid w:val="00433197"/>
    <w:rsid w:val="004D0E72"/>
    <w:rsid w:val="0057063C"/>
    <w:rsid w:val="005872A9"/>
    <w:rsid w:val="00590DAB"/>
    <w:rsid w:val="005B7BB6"/>
    <w:rsid w:val="00622E80"/>
    <w:rsid w:val="0062753F"/>
    <w:rsid w:val="006A26AF"/>
    <w:rsid w:val="006A456E"/>
    <w:rsid w:val="006C75D6"/>
    <w:rsid w:val="006D5D16"/>
    <w:rsid w:val="006F2E95"/>
    <w:rsid w:val="00787B2D"/>
    <w:rsid w:val="007A06A7"/>
    <w:rsid w:val="007A243F"/>
    <w:rsid w:val="007D66DA"/>
    <w:rsid w:val="00821CDB"/>
    <w:rsid w:val="00857850"/>
    <w:rsid w:val="008945F2"/>
    <w:rsid w:val="008A1BA5"/>
    <w:rsid w:val="008A58D8"/>
    <w:rsid w:val="0092078C"/>
    <w:rsid w:val="00941EA2"/>
    <w:rsid w:val="009434C6"/>
    <w:rsid w:val="009B32E3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913D0"/>
    <w:rsid w:val="00B970D7"/>
    <w:rsid w:val="00BA7E5C"/>
    <w:rsid w:val="00C02DE1"/>
    <w:rsid w:val="00C101C9"/>
    <w:rsid w:val="00C12217"/>
    <w:rsid w:val="00C13EF5"/>
    <w:rsid w:val="00C84CD9"/>
    <w:rsid w:val="00CB30E9"/>
    <w:rsid w:val="00CB31EB"/>
    <w:rsid w:val="00D07DDB"/>
    <w:rsid w:val="00D1650D"/>
    <w:rsid w:val="00D571B3"/>
    <w:rsid w:val="00DB57B6"/>
    <w:rsid w:val="00E2315C"/>
    <w:rsid w:val="00E327BB"/>
    <w:rsid w:val="00E4501B"/>
    <w:rsid w:val="00E566E5"/>
    <w:rsid w:val="00E60103"/>
    <w:rsid w:val="00E6214B"/>
    <w:rsid w:val="00E769DF"/>
    <w:rsid w:val="00EA3B61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F428-F747-44E5-8370-8D1C691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69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5</cp:revision>
  <dcterms:created xsi:type="dcterms:W3CDTF">2015-07-16T18:05:00Z</dcterms:created>
  <dcterms:modified xsi:type="dcterms:W3CDTF">2015-07-24T12:05:00Z</dcterms:modified>
</cp:coreProperties>
</file>